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8A" w:rsidRPr="0082759B" w:rsidRDefault="003D3E8A" w:rsidP="003D3E8A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Osnovna škola Katarina Zrinska Mečenčani</w:t>
      </w:r>
    </w:p>
    <w:p w:rsidR="003D3E8A" w:rsidRPr="0082759B" w:rsidRDefault="003D3E8A" w:rsidP="003D3E8A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Mečenčani bb, 44 431 Donji Kukuruzari</w:t>
      </w:r>
    </w:p>
    <w:p w:rsidR="003D3E8A" w:rsidRPr="0082759B" w:rsidRDefault="003D3E8A" w:rsidP="003D3E8A">
      <w:pPr>
        <w:pStyle w:val="NoSpacing"/>
        <w:rPr>
          <w:rFonts w:eastAsia="Calibri" w:cs="Times New Roman"/>
          <w:sz w:val="24"/>
          <w:szCs w:val="24"/>
        </w:rPr>
      </w:pPr>
    </w:p>
    <w:p w:rsidR="003D3E8A" w:rsidRPr="0082759B" w:rsidRDefault="003D3E8A" w:rsidP="003D3E8A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sz w:val="24"/>
          <w:szCs w:val="24"/>
        </w:rPr>
        <w:t>6</w:t>
      </w:r>
      <w:r w:rsidRPr="0082759B">
        <w:rPr>
          <w:rFonts w:eastAsia="Calibri" w:cs="Times New Roman"/>
          <w:sz w:val="24"/>
          <w:szCs w:val="24"/>
        </w:rPr>
        <w:t>. RAZRED OSNOVNE ŠKOLE</w:t>
      </w:r>
      <w:r w:rsidR="00ED4E0B">
        <w:rPr>
          <w:rFonts w:eastAsia="Calibri" w:cs="Times New Roman"/>
          <w:sz w:val="24"/>
          <w:szCs w:val="24"/>
        </w:rPr>
        <w:t xml:space="preserve"> (PRILAGOĐENI</w:t>
      </w:r>
      <w:r w:rsidR="00F35202">
        <w:rPr>
          <w:rFonts w:eastAsia="Calibri" w:cs="Times New Roman"/>
          <w:sz w:val="24"/>
          <w:szCs w:val="24"/>
        </w:rPr>
        <w:t xml:space="preserve"> PROGRAM</w:t>
      </w:r>
      <w:r w:rsidR="00ED4E0B">
        <w:rPr>
          <w:rFonts w:eastAsia="Calibri" w:cs="Times New Roman"/>
          <w:sz w:val="24"/>
          <w:szCs w:val="24"/>
        </w:rPr>
        <w:t>)</w:t>
      </w:r>
    </w:p>
    <w:p w:rsidR="003D3E8A" w:rsidRDefault="003D3E8A" w:rsidP="003D3E8A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Pr="0082759B">
        <w:rPr>
          <w:rFonts w:eastAsia="Calibri" w:cs="Times New Roman"/>
          <w:sz w:val="24"/>
          <w:szCs w:val="24"/>
        </w:rPr>
        <w:t>.</w:t>
      </w:r>
    </w:p>
    <w:p w:rsidR="003D3E8A" w:rsidRDefault="003D3E8A" w:rsidP="003D3E8A">
      <w:pPr>
        <w:pStyle w:val="NoSpacing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15614" w:type="dxa"/>
        <w:tblLook w:val="04A0"/>
      </w:tblPr>
      <w:tblGrid>
        <w:gridCol w:w="675"/>
        <w:gridCol w:w="6804"/>
        <w:gridCol w:w="3538"/>
        <w:gridCol w:w="2769"/>
        <w:gridCol w:w="850"/>
        <w:gridCol w:w="978"/>
      </w:tblGrid>
      <w:tr w:rsidR="003D3E8A" w:rsidRPr="008F1CC0" w:rsidTr="003D3E8A">
        <w:trPr>
          <w:trHeight w:val="314"/>
        </w:trPr>
        <w:tc>
          <w:tcPr>
            <w:tcW w:w="675" w:type="dxa"/>
            <w:noWrap/>
            <w:hideMark/>
          </w:tcPr>
          <w:p w:rsidR="003D3E8A" w:rsidRPr="002611CF" w:rsidRDefault="003D3E8A" w:rsidP="00711E36">
            <w:pPr>
              <w:rPr>
                <w:b/>
                <w:sz w:val="18"/>
                <w:szCs w:val="18"/>
              </w:rPr>
            </w:pPr>
            <w:r w:rsidRPr="002611CF">
              <w:rPr>
                <w:b/>
                <w:sz w:val="18"/>
                <w:szCs w:val="18"/>
              </w:rPr>
              <w:t>ŠIFRA</w:t>
            </w:r>
          </w:p>
        </w:tc>
        <w:tc>
          <w:tcPr>
            <w:tcW w:w="6804" w:type="dxa"/>
            <w:noWrap/>
            <w:hideMark/>
          </w:tcPr>
          <w:p w:rsidR="003D3E8A" w:rsidRPr="0082759B" w:rsidRDefault="003D3E8A" w:rsidP="00711E36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3538" w:type="dxa"/>
            <w:noWrap/>
            <w:hideMark/>
          </w:tcPr>
          <w:p w:rsidR="003D3E8A" w:rsidRPr="0082759B" w:rsidRDefault="003D3E8A" w:rsidP="00711E36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769" w:type="dxa"/>
            <w:noWrap/>
            <w:hideMark/>
          </w:tcPr>
          <w:p w:rsidR="003D3E8A" w:rsidRPr="0082759B" w:rsidRDefault="003D3E8A" w:rsidP="00711E36">
            <w:pPr>
              <w:rPr>
                <w:b/>
              </w:rPr>
            </w:pPr>
          </w:p>
        </w:tc>
        <w:tc>
          <w:tcPr>
            <w:tcW w:w="850" w:type="dxa"/>
            <w:noWrap/>
            <w:hideMark/>
          </w:tcPr>
          <w:p w:rsidR="003D3E8A" w:rsidRPr="0082759B" w:rsidRDefault="003D3E8A" w:rsidP="00711E36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978" w:type="dxa"/>
            <w:noWrap/>
            <w:hideMark/>
          </w:tcPr>
          <w:p w:rsidR="003D3E8A" w:rsidRPr="003D3E8A" w:rsidRDefault="003D3E8A" w:rsidP="00711E36">
            <w:pPr>
              <w:rPr>
                <w:b/>
                <w:sz w:val="12"/>
                <w:szCs w:val="12"/>
              </w:rPr>
            </w:pPr>
            <w:r w:rsidRPr="003D3E8A">
              <w:rPr>
                <w:b/>
                <w:sz w:val="12"/>
                <w:szCs w:val="12"/>
              </w:rPr>
              <w:t>NAKLADNIK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ED4E0B" w:rsidP="00697B8C">
            <w:r>
              <w:t>3064</w:t>
            </w:r>
          </w:p>
        </w:tc>
        <w:tc>
          <w:tcPr>
            <w:tcW w:w="6804" w:type="dxa"/>
            <w:noWrap/>
            <w:hideMark/>
          </w:tcPr>
          <w:p w:rsidR="00583EE1" w:rsidRPr="00ED4E0B" w:rsidRDefault="00ED4E0B" w:rsidP="00697B8C">
            <w:pPr>
              <w:rPr>
                <w:rFonts w:ascii="Calibri" w:hAnsi="Calibri"/>
                <w:color w:val="000000"/>
              </w:rPr>
            </w:pPr>
            <w:r w:rsidRPr="00ED4E0B">
              <w:rPr>
                <w:rFonts w:ascii="Calibri" w:hAnsi="Calibri"/>
                <w:b/>
                <w:color w:val="000000"/>
              </w:rPr>
              <w:t>MATEMATIKA 6</w:t>
            </w:r>
            <w:r>
              <w:rPr>
                <w:rFonts w:ascii="Calibri" w:hAnsi="Calibri"/>
                <w:color w:val="000000"/>
              </w:rPr>
              <w:t xml:space="preserve"> : radna bilježnica iz matematike za pomoć učenicima pri učenju matematike u šestom razredu osnovne škole</w:t>
            </w:r>
          </w:p>
        </w:tc>
        <w:tc>
          <w:tcPr>
            <w:tcW w:w="3538" w:type="dxa"/>
            <w:noWrap/>
            <w:hideMark/>
          </w:tcPr>
          <w:p w:rsidR="00ED4E0B" w:rsidRDefault="00ED4E0B" w:rsidP="00ED4E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Ljiljana Peretin, Denis Vujanović</w:t>
            </w:r>
          </w:p>
          <w:p w:rsidR="00583EE1" w:rsidRPr="003D3E8A" w:rsidRDefault="00583EE1" w:rsidP="00697B8C"/>
        </w:tc>
        <w:tc>
          <w:tcPr>
            <w:tcW w:w="2769" w:type="dxa"/>
            <w:noWrap/>
            <w:hideMark/>
          </w:tcPr>
          <w:p w:rsidR="00ED4E0B" w:rsidRDefault="00ED4E0B" w:rsidP="00ED4E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583EE1" w:rsidRPr="003D3E8A" w:rsidRDefault="00583EE1" w:rsidP="00697B8C"/>
        </w:tc>
        <w:tc>
          <w:tcPr>
            <w:tcW w:w="850" w:type="dxa"/>
            <w:noWrap/>
            <w:hideMark/>
          </w:tcPr>
          <w:p w:rsidR="00583EE1" w:rsidRPr="003D3E8A" w:rsidRDefault="00ED4E0B" w:rsidP="00697B8C">
            <w:r>
              <w:t>80,00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ED4E0B" w:rsidP="00697B8C">
            <w:r>
              <w:t>PROFIL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5171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GLAZBENA ŠESTICA</w:t>
            </w:r>
            <w:r w:rsidRPr="003D3E8A">
              <w:t xml:space="preserve"> : udžbenik glazbene kulture s tri cd-a za šesti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Jelena Sikirica, Saša Marić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72,00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PROFIL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4572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ZVIJEZDA JUTARNJA 6</w:t>
            </w:r>
            <w:r w:rsidRPr="003D3E8A">
              <w:t xml:space="preserve"> : čitanka iz hrvatskoga jezika za 6.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Nada Babić, Dinka Golem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75,00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4566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GOVORI HRVATSKI 6</w:t>
            </w:r>
            <w:r w:rsidRPr="003D3E8A">
              <w:t xml:space="preserve"> : radna bilježnica iz hrvatskoga jezika za šesti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Vlatka Bišćan, Vesna Dresto, Sanja Miloloža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40,00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4565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GOVORI HRVATSKI 6</w:t>
            </w:r>
            <w:r w:rsidRPr="003D3E8A">
              <w:t xml:space="preserve"> : udžbenik iz hrvatskoga jezika za šesti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Vlatka Bišćan, Vesna Dresto, Sanja Miloloža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60,00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711E36">
            <w:r w:rsidRPr="003D3E8A">
              <w:t>5032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 w:rsidP="00583EE1">
            <w:r w:rsidRPr="00583EE1">
              <w:rPr>
                <w:b/>
              </w:rPr>
              <w:t>PROJECT FOURTH EDITION, WORKBOOK WITH AUDIO CD 3</w:t>
            </w:r>
            <w:r w:rsidRPr="003D3E8A">
              <w:t xml:space="preserve"> : radna bilježnica za engleski jezik u 6. razredu, šesta godina učenja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 w:rsidP="00711E36">
            <w:r w:rsidRPr="003D3E8A">
              <w:t>Tom Hutchinson, Diana Pye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 w:rsidP="00711E36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711E36">
            <w:r w:rsidRPr="003D3E8A">
              <w:t>59,99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 w:rsidP="00711E36">
            <w:r w:rsidRPr="003D3E8A">
              <w:t>OXFORD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711E36">
            <w:r w:rsidRPr="003D3E8A">
              <w:t>5031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 w:rsidP="00583EE1">
            <w:r w:rsidRPr="00583EE1">
              <w:rPr>
                <w:b/>
              </w:rPr>
              <w:t>PROJECT FOURTH EDITION, STUDENT'S BOOK 3</w:t>
            </w:r>
            <w:r w:rsidRPr="003D3E8A">
              <w:t xml:space="preserve"> : udžbenik engleskog jezika za 6. razred, šesta godina učenja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 w:rsidP="00711E36">
            <w:r w:rsidRPr="003D3E8A">
              <w:t>Tom Hutchinson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 w:rsidP="00711E36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711E36">
            <w:r w:rsidRPr="003D3E8A">
              <w:t>72,00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 w:rsidP="00711E36">
            <w:r w:rsidRPr="003D3E8A">
              <w:t>OXFORD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5738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PRIRODA 6</w:t>
            </w:r>
            <w:r w:rsidRPr="003D3E8A">
              <w:t xml:space="preserve"> : radna bilježnica za prirodu u šestom razredu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Damir Bendelja, Edina Operta, Renata Roščak, Helena Valečić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49,00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5737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PRIRODA 6</w:t>
            </w:r>
            <w:r w:rsidRPr="003D3E8A">
              <w:t xml:space="preserve"> : udžbenik prirode s višemedijskim nastavnim materijalima u šestom razredu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Damir Bendelja, Ines Budić, Edina Operta, Nataša Pongrac, Renata Roščak, Helena Valečić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 s višemedijskim nastavnim materijalima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63,00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5604</w:t>
            </w:r>
          </w:p>
        </w:tc>
        <w:tc>
          <w:tcPr>
            <w:tcW w:w="6804" w:type="dxa"/>
            <w:noWrap/>
            <w:hideMark/>
          </w:tcPr>
          <w:p w:rsidR="00583EE1" w:rsidRDefault="00583EE1">
            <w:r w:rsidRPr="00583EE1">
              <w:rPr>
                <w:b/>
              </w:rPr>
              <w:t>GEA 2 :</w:t>
            </w:r>
            <w:r w:rsidRPr="003D3E8A">
              <w:t xml:space="preserve"> radna bilježnica za geografiju u šestom razredu osnovne škole</w:t>
            </w:r>
          </w:p>
          <w:p w:rsidR="00583EE1" w:rsidRPr="003D3E8A" w:rsidRDefault="00583EE1"/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Milan Ilić, Danijel Orešić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45,00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5603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GEA 2</w:t>
            </w:r>
            <w:r w:rsidRPr="003D3E8A">
              <w:t xml:space="preserve"> : udžbenik geografije s višemedijskim nastavnim materijalima u šestom razredu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Milan Ilić, Danijel Orešić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 s višemedijskim nastavnim materijalima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61,00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4621</w:t>
            </w:r>
          </w:p>
        </w:tc>
        <w:tc>
          <w:tcPr>
            <w:tcW w:w="6804" w:type="dxa"/>
            <w:noWrap/>
            <w:hideMark/>
          </w:tcPr>
          <w:p w:rsidR="00ED4E0B" w:rsidRPr="003D3E8A" w:rsidRDefault="00583EE1">
            <w:r w:rsidRPr="00583EE1">
              <w:rPr>
                <w:b/>
              </w:rPr>
              <w:t>POVIJEST 6</w:t>
            </w:r>
            <w:r w:rsidRPr="003D3E8A">
              <w:t xml:space="preserve"> : radna bilježnica za 6.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Ante Birin, Tomislav Šarlija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37,00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4620</w:t>
            </w:r>
          </w:p>
        </w:tc>
        <w:tc>
          <w:tcPr>
            <w:tcW w:w="6804" w:type="dxa"/>
            <w:noWrap/>
            <w:hideMark/>
          </w:tcPr>
          <w:p w:rsidR="00583EE1" w:rsidRDefault="00583EE1">
            <w:r w:rsidRPr="00583EE1">
              <w:rPr>
                <w:b/>
              </w:rPr>
              <w:t>POVIJEST 6</w:t>
            </w:r>
            <w:r w:rsidRPr="003D3E8A">
              <w:t xml:space="preserve"> : udžbenik za 6. razred osnovne škole</w:t>
            </w:r>
          </w:p>
          <w:p w:rsidR="00583EE1" w:rsidRPr="003D3E8A" w:rsidRDefault="00583EE1"/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Ante Birin, Tomislav Šarlija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58,00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4588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LIKOVNI SAT 6</w:t>
            </w:r>
            <w:r w:rsidRPr="003D3E8A">
              <w:t xml:space="preserve"> : udžbenik likovne kulture za šesti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Dražen Jerabek, Gordana Jerabek, Blanka Petrinec-Fulir, Natalija Stipetić-Čus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35,00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2F2910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2F2910" w:rsidRPr="003D3E8A" w:rsidRDefault="002F2910" w:rsidP="003D3E8A"/>
        </w:tc>
        <w:tc>
          <w:tcPr>
            <w:tcW w:w="6804" w:type="dxa"/>
            <w:noWrap/>
            <w:hideMark/>
          </w:tcPr>
          <w:p w:rsidR="002F2910" w:rsidRPr="00583EE1" w:rsidRDefault="002F2910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3538" w:type="dxa"/>
            <w:noWrap/>
            <w:hideMark/>
          </w:tcPr>
          <w:p w:rsidR="002F2910" w:rsidRPr="003D3E8A" w:rsidRDefault="002F2910"/>
        </w:tc>
        <w:tc>
          <w:tcPr>
            <w:tcW w:w="2769" w:type="dxa"/>
            <w:noWrap/>
            <w:hideMark/>
          </w:tcPr>
          <w:p w:rsidR="002F2910" w:rsidRPr="003D3E8A" w:rsidRDefault="002F2910"/>
        </w:tc>
        <w:tc>
          <w:tcPr>
            <w:tcW w:w="850" w:type="dxa"/>
            <w:noWrap/>
            <w:hideMark/>
          </w:tcPr>
          <w:p w:rsidR="002F2910" w:rsidRPr="003D3E8A" w:rsidRDefault="002F2910" w:rsidP="003D3E8A"/>
        </w:tc>
        <w:tc>
          <w:tcPr>
            <w:tcW w:w="978" w:type="dxa"/>
            <w:noWrap/>
            <w:hideMark/>
          </w:tcPr>
          <w:p w:rsidR="002F2910" w:rsidRPr="003D3E8A" w:rsidRDefault="002F2910">
            <w:r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lastRenderedPageBreak/>
              <w:t>5763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ČUDESNI SVIJET TEHNIKE 6</w:t>
            </w:r>
            <w:r w:rsidRPr="003D3E8A">
              <w:t xml:space="preserve"> : udžbenik tehničke kulture s višemedijskim nastavnim materijalima u šestom razredu osnovne škole</w:t>
            </w:r>
          </w:p>
        </w:tc>
        <w:tc>
          <w:tcPr>
            <w:tcW w:w="3538" w:type="dxa"/>
            <w:noWrap/>
            <w:hideMark/>
          </w:tcPr>
          <w:p w:rsidR="00583EE1" w:rsidRDefault="00583EE1" w:rsidP="003D3E8A">
            <w:r w:rsidRPr="003D3E8A">
              <w:t>G</w:t>
            </w:r>
            <w:r>
              <w:t>.</w:t>
            </w:r>
            <w:r w:rsidRPr="003D3E8A">
              <w:t xml:space="preserve"> Bartolić, V</w:t>
            </w:r>
            <w:r>
              <w:t>.</w:t>
            </w:r>
            <w:r w:rsidRPr="003D3E8A">
              <w:t xml:space="preserve"> Delić, I</w:t>
            </w:r>
            <w:r>
              <w:t>.</w:t>
            </w:r>
            <w:r w:rsidRPr="003D3E8A">
              <w:t xml:space="preserve"> Jukić, S</w:t>
            </w:r>
            <w:r>
              <w:t xml:space="preserve">. </w:t>
            </w:r>
            <w:r w:rsidRPr="003D3E8A">
              <w:t>Kovačević, A</w:t>
            </w:r>
            <w:r>
              <w:t xml:space="preserve">. </w:t>
            </w:r>
            <w:r w:rsidRPr="003D3E8A">
              <w:t>Ptičar, D</w:t>
            </w:r>
            <w:r>
              <w:t xml:space="preserve">. </w:t>
            </w:r>
            <w:r w:rsidRPr="003D3E8A">
              <w:t xml:space="preserve"> Stanojević, </w:t>
            </w:r>
          </w:p>
          <w:p w:rsidR="00583EE1" w:rsidRPr="003D3E8A" w:rsidRDefault="00583EE1" w:rsidP="003D3E8A">
            <w:r w:rsidRPr="003D3E8A">
              <w:t>S</w:t>
            </w:r>
            <w:r>
              <w:t xml:space="preserve">. </w:t>
            </w:r>
            <w:r w:rsidRPr="003D3E8A">
              <w:t xml:space="preserve"> Urbanek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 s višemedijskim nastavnim materijalima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54,00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5764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ČUDESNI SVIJET TEHNIKE 6</w:t>
            </w:r>
            <w:r w:rsidRPr="003D3E8A">
              <w:t xml:space="preserve"> : radni materijali za izvođenje vježbi i praktičnog rada iz tehničke kulture u šestom razredu osnovne škole</w:t>
            </w:r>
          </w:p>
        </w:tc>
        <w:tc>
          <w:tcPr>
            <w:tcW w:w="3538" w:type="dxa"/>
            <w:noWrap/>
            <w:hideMark/>
          </w:tcPr>
          <w:p w:rsidR="00583EE1" w:rsidRDefault="00583EE1" w:rsidP="003D3E8A">
            <w:r w:rsidRPr="003D3E8A">
              <w:t>G</w:t>
            </w:r>
            <w:r>
              <w:t>.</w:t>
            </w:r>
            <w:r w:rsidRPr="003D3E8A">
              <w:t xml:space="preserve"> Bartolić, V</w:t>
            </w:r>
            <w:r>
              <w:t>.</w:t>
            </w:r>
            <w:r w:rsidRPr="003D3E8A">
              <w:t xml:space="preserve"> Delić, I</w:t>
            </w:r>
            <w:r>
              <w:t>.</w:t>
            </w:r>
            <w:r w:rsidRPr="003D3E8A">
              <w:t xml:space="preserve"> Jukić, S</w:t>
            </w:r>
            <w:r>
              <w:t xml:space="preserve">. </w:t>
            </w:r>
            <w:r w:rsidRPr="003D3E8A">
              <w:t>Kovačević, A</w:t>
            </w:r>
            <w:r>
              <w:t xml:space="preserve">. </w:t>
            </w:r>
            <w:r w:rsidRPr="003D3E8A">
              <w:t>Ptičar, D</w:t>
            </w:r>
            <w:r>
              <w:t xml:space="preserve">. </w:t>
            </w:r>
            <w:r w:rsidRPr="003D3E8A">
              <w:t xml:space="preserve"> Stanojević, </w:t>
            </w:r>
          </w:p>
          <w:p w:rsidR="00583EE1" w:rsidRPr="003D3E8A" w:rsidRDefault="00583EE1" w:rsidP="003D3E8A">
            <w:r w:rsidRPr="003D3E8A">
              <w:t>S</w:t>
            </w:r>
            <w:r>
              <w:t xml:space="preserve">. </w:t>
            </w:r>
            <w:r w:rsidRPr="003D3E8A">
              <w:t xml:space="preserve"> Urbanek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radni materijal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79,00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4578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LIKE IT 6</w:t>
            </w:r>
            <w:r w:rsidRPr="003D3E8A">
              <w:t xml:space="preserve"> : radna bilježnica informatike za 6.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>
              <w:t>B. Šantalab, K. Toić Dlačić, D. Rade, V.</w:t>
            </w:r>
            <w:r w:rsidRPr="003D3E8A">
              <w:t xml:space="preserve"> Pilipović, </w:t>
            </w:r>
            <w:r>
              <w:t xml:space="preserve">D. </w:t>
            </w:r>
            <w:r w:rsidRPr="003D3E8A">
              <w:t>Bujadinović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38,00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4577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LIKE IT 6</w:t>
            </w:r>
            <w:r w:rsidRPr="003D3E8A">
              <w:t xml:space="preserve"> : udžbenik informatike za 6. razred osnovne škole s CD-om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>
              <w:t>B. Šantalab, K. Toić Dlačić, D. Rade, V.</w:t>
            </w:r>
            <w:r w:rsidRPr="003D3E8A">
              <w:t xml:space="preserve"> Pilipović, </w:t>
            </w:r>
            <w:r>
              <w:t xml:space="preserve">D. </w:t>
            </w:r>
            <w:r w:rsidRPr="003D3E8A">
              <w:t>Bujadinović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57,00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711E36">
            <w:r w:rsidRPr="003D3E8A">
              <w:t>4866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 w:rsidP="00711E36">
            <w:r w:rsidRPr="00583EE1">
              <w:rPr>
                <w:b/>
              </w:rPr>
              <w:t>POZVANI NA SLOBODU</w:t>
            </w:r>
            <w:r w:rsidRPr="003D3E8A">
              <w:t xml:space="preserve"> : radna bilježnica za katolički vjeronauk šestoga razreda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 w:rsidP="00711E36">
            <w:r w:rsidRPr="003D3E8A">
              <w:t>Ružica Razum i autorski tim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 w:rsidP="00711E36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711E36">
            <w:r w:rsidRPr="003D3E8A">
              <w:t>32,00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 w:rsidP="00711E36">
            <w:r w:rsidRPr="003D3E8A">
              <w:t>KS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711E36">
            <w:r w:rsidRPr="003D3E8A">
              <w:t>4865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 w:rsidP="00711E36">
            <w:r w:rsidRPr="00583EE1">
              <w:rPr>
                <w:b/>
              </w:rPr>
              <w:t>POZVANI NA SLOBODU</w:t>
            </w:r>
            <w:r w:rsidRPr="003D3E8A">
              <w:t xml:space="preserve"> : udžbenik za katolički vjeronauk šestoga razreda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 w:rsidP="00711E36">
            <w:r w:rsidRPr="003D3E8A">
              <w:t>Ružica Razum i autorski tim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 w:rsidP="00711E36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711E36">
            <w:r w:rsidRPr="003D3E8A">
              <w:t>40,00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 w:rsidP="00711E36">
            <w:r w:rsidRPr="003D3E8A">
              <w:t>KS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5266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KLICK AUF DEUTSCH 3</w:t>
            </w:r>
            <w:r w:rsidRPr="003D3E8A">
              <w:t xml:space="preserve"> : radna bilježnica iz njemačkoga jezika za šesti razred osnovne škole, III. godina učenja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Gordana Barišić Lazar, Romana Perečinec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61,00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PROFIL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5265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KLICK AUF DEUTSCH 3</w:t>
            </w:r>
            <w:r w:rsidRPr="003D3E8A">
              <w:t xml:space="preserve"> : udžbenik njemačkoga jezika sa zvučnim cd-om za šesti razred osnovne škole, III. godina učenja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Gordana Barišić Lazar, Romana Perečinec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71,00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PROFIL</w:t>
            </w:r>
          </w:p>
        </w:tc>
      </w:tr>
    </w:tbl>
    <w:p w:rsidR="003D3E8A" w:rsidRDefault="003D3E8A"/>
    <w:p w:rsidR="003D3E8A" w:rsidRDefault="003D3E8A" w:rsidP="003D3E8A">
      <w:pPr>
        <w:pStyle w:val="NoSpacing"/>
        <w:jc w:val="center"/>
        <w:rPr>
          <w:rFonts w:eastAsiaTheme="minorEastAsia"/>
          <w:lang w:eastAsia="hr-HR"/>
        </w:rPr>
      </w:pPr>
    </w:p>
    <w:p w:rsidR="003D3E8A" w:rsidRDefault="003D3E8A" w:rsidP="003D3E8A">
      <w:pPr>
        <w:pStyle w:val="NoSpacing"/>
        <w:ind w:left="12744" w:firstLine="708"/>
        <w:jc w:val="center"/>
      </w:pPr>
      <w:r>
        <w:t xml:space="preserve">Ravnateljica: </w:t>
      </w:r>
    </w:p>
    <w:p w:rsidR="003D3E8A" w:rsidRDefault="003D3E8A" w:rsidP="003D3E8A">
      <w:pPr>
        <w:pStyle w:val="NoSpacing"/>
        <w:jc w:val="right"/>
      </w:pPr>
      <w:r>
        <w:t>Svjetlana Tufeković, prof.</w:t>
      </w:r>
    </w:p>
    <w:p w:rsidR="003D3E8A" w:rsidRDefault="003D3E8A"/>
    <w:sectPr w:rsidR="003D3E8A" w:rsidSect="003D3E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D3E8A"/>
    <w:rsid w:val="002F2910"/>
    <w:rsid w:val="003D3E8A"/>
    <w:rsid w:val="00583EE1"/>
    <w:rsid w:val="00970FFD"/>
    <w:rsid w:val="00C563AE"/>
    <w:rsid w:val="00C731C6"/>
    <w:rsid w:val="00ED0255"/>
    <w:rsid w:val="00ED4E0B"/>
    <w:rsid w:val="00F3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E8A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3D3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599</Words>
  <Characters>3419</Characters>
  <Application>Microsoft Office Word</Application>
  <DocSecurity>0</DocSecurity>
  <Lines>28</Lines>
  <Paragraphs>8</Paragraphs>
  <ScaleCrop>false</ScaleCrop>
  <Company>OS Mecencani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2014-06-05T09:17:00Z</dcterms:created>
  <dcterms:modified xsi:type="dcterms:W3CDTF">2014-06-06T07:16:00Z</dcterms:modified>
</cp:coreProperties>
</file>