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19F4" w14:textId="71A911D5" w:rsidR="00864131" w:rsidRDefault="00F210C1" w:rsidP="00F210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58. stavka 2. Zakona o odgoju i obrazovanju u osnovnoj i srednjoj školi („Narodne novine“, broj 87/08, 86/09, 92/10, 105/10, 90/11, 5/12, 16/12, 86/12, 126/12, 94/13, 136/14, 152/14, 7/17, 68/18, 98/19, 64/20, 151/22 i 156/23) te članka 58. Statuta Osnovne škole Katarina Zrinska Mečenčani</w:t>
      </w:r>
      <w:r w:rsidR="003A79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Školski odbor na</w:t>
      </w:r>
      <w:r w:rsidR="00B278BA">
        <w:rPr>
          <w:rFonts w:ascii="Arial" w:hAnsi="Arial" w:cs="Arial"/>
        </w:rPr>
        <w:t xml:space="preserve"> 29. sjednici</w:t>
      </w:r>
      <w:r w:rsidR="003E2500">
        <w:rPr>
          <w:rFonts w:ascii="Arial" w:hAnsi="Arial" w:cs="Arial"/>
        </w:rPr>
        <w:t>,</w:t>
      </w:r>
      <w:r w:rsidR="00864131">
        <w:rPr>
          <w:rFonts w:ascii="Arial" w:hAnsi="Arial" w:cs="Arial"/>
        </w:rPr>
        <w:t xml:space="preserve"> nakon provedene rasprave  na sjednicama Učiteljskog vijeća, Vijeća roditelja i Vijeća učenika</w:t>
      </w:r>
      <w:r w:rsidR="00395929">
        <w:rPr>
          <w:rFonts w:ascii="Arial" w:hAnsi="Arial" w:cs="Arial"/>
        </w:rPr>
        <w:t>,</w:t>
      </w:r>
      <w:r w:rsidR="00864131">
        <w:rPr>
          <w:rFonts w:ascii="Arial" w:hAnsi="Arial" w:cs="Arial"/>
        </w:rPr>
        <w:t xml:space="preserve"> dana</w:t>
      </w:r>
      <w:r w:rsidR="00B278BA">
        <w:rPr>
          <w:rFonts w:ascii="Arial" w:hAnsi="Arial" w:cs="Arial"/>
        </w:rPr>
        <w:t xml:space="preserve"> 22.07.2026. </w:t>
      </w:r>
      <w:r w:rsidR="00864131">
        <w:rPr>
          <w:rFonts w:ascii="Arial" w:hAnsi="Arial" w:cs="Arial"/>
        </w:rPr>
        <w:t>donosi:</w:t>
      </w:r>
    </w:p>
    <w:p w14:paraId="060A6C9D" w14:textId="77777777" w:rsidR="00864131" w:rsidRDefault="00864131" w:rsidP="00F210C1">
      <w:pPr>
        <w:jc w:val="both"/>
        <w:rPr>
          <w:rFonts w:ascii="Arial" w:hAnsi="Arial" w:cs="Arial"/>
        </w:rPr>
      </w:pPr>
    </w:p>
    <w:p w14:paraId="21796AD9" w14:textId="656E32D1" w:rsidR="00366190" w:rsidRDefault="00864131" w:rsidP="00F210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1B2E7B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IZMJENE I DOPUNE KUĆNOG REDA</w:t>
      </w:r>
      <w:r w:rsidR="00F210C1">
        <w:rPr>
          <w:rFonts w:ascii="Arial" w:hAnsi="Arial" w:cs="Arial"/>
        </w:rPr>
        <w:t xml:space="preserve"> </w:t>
      </w:r>
    </w:p>
    <w:p w14:paraId="43BFA8CF" w14:textId="77777777" w:rsidR="00864131" w:rsidRDefault="00864131" w:rsidP="00F210C1">
      <w:pPr>
        <w:jc w:val="both"/>
        <w:rPr>
          <w:rFonts w:ascii="Arial" w:hAnsi="Arial" w:cs="Arial"/>
        </w:rPr>
      </w:pPr>
    </w:p>
    <w:p w14:paraId="077B46B6" w14:textId="76397656" w:rsidR="00864131" w:rsidRDefault="00864131" w:rsidP="00F210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210F6D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>lanak 1.</w:t>
      </w:r>
    </w:p>
    <w:p w14:paraId="0646BEE2" w14:textId="24C6C298" w:rsidR="00864131" w:rsidRDefault="00864131" w:rsidP="00F210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 w:rsidR="00722251">
        <w:rPr>
          <w:rFonts w:ascii="Arial" w:hAnsi="Arial" w:cs="Arial"/>
        </w:rPr>
        <w:t xml:space="preserve">Kućnom redu Osnovne škole Katarina Zrinska Mečenčani, KLASA: 011-03/25-02-01, URBROJ: 2176-83-01-25-1 od 29. travnja 2025. godine u članku </w:t>
      </w:r>
      <w:r w:rsidR="00AF1EA7">
        <w:rPr>
          <w:rFonts w:ascii="Arial" w:hAnsi="Arial" w:cs="Arial"/>
        </w:rPr>
        <w:t>8</w:t>
      </w:r>
      <w:r w:rsidR="00722251">
        <w:rPr>
          <w:rFonts w:ascii="Arial" w:hAnsi="Arial" w:cs="Arial"/>
        </w:rPr>
        <w:t>.</w:t>
      </w:r>
      <w:r w:rsidR="00AF1EA7">
        <w:rPr>
          <w:rFonts w:ascii="Arial" w:hAnsi="Arial" w:cs="Arial"/>
        </w:rPr>
        <w:t xml:space="preserve"> stavku 2. ispred riječi „spremačice“ dodaj</w:t>
      </w:r>
      <w:r w:rsidR="00674083">
        <w:rPr>
          <w:rFonts w:ascii="Arial" w:hAnsi="Arial" w:cs="Arial"/>
        </w:rPr>
        <w:t>u</w:t>
      </w:r>
      <w:r w:rsidR="00AF1EA7">
        <w:rPr>
          <w:rFonts w:ascii="Arial" w:hAnsi="Arial" w:cs="Arial"/>
        </w:rPr>
        <w:t xml:space="preserve"> se</w:t>
      </w:r>
      <w:r w:rsidR="00674083">
        <w:rPr>
          <w:rFonts w:ascii="Arial" w:hAnsi="Arial" w:cs="Arial"/>
        </w:rPr>
        <w:t xml:space="preserve"> riječi</w:t>
      </w:r>
      <w:r w:rsidR="00AF1EA7">
        <w:rPr>
          <w:rFonts w:ascii="Arial" w:hAnsi="Arial" w:cs="Arial"/>
        </w:rPr>
        <w:t xml:space="preserve"> „operativni djelatnik za sigurnost i civilnu zaštitu</w:t>
      </w:r>
      <w:r w:rsidR="00674083">
        <w:rPr>
          <w:rFonts w:ascii="Arial" w:hAnsi="Arial" w:cs="Arial"/>
        </w:rPr>
        <w:t>,“</w:t>
      </w:r>
    </w:p>
    <w:p w14:paraId="7823FC56" w14:textId="17945526" w:rsidR="005907E9" w:rsidRDefault="005907E9" w:rsidP="00F210C1">
      <w:pPr>
        <w:jc w:val="both"/>
        <w:rPr>
          <w:rFonts w:ascii="Arial" w:hAnsi="Arial" w:cs="Arial"/>
        </w:rPr>
      </w:pPr>
    </w:p>
    <w:p w14:paraId="3093477B" w14:textId="37BD7E0D" w:rsidR="005907E9" w:rsidRDefault="005907E9" w:rsidP="00F210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  <w:b/>
          <w:bCs/>
        </w:rPr>
        <w:t>Članak 2.</w:t>
      </w:r>
    </w:p>
    <w:p w14:paraId="7B9991E2" w14:textId="16BCB404" w:rsidR="005907E9" w:rsidRPr="005907E9" w:rsidRDefault="005907E9" w:rsidP="00F210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članku 9. riječi „Državne uprave za zaštitu i spašavanje“ zamjenjuju se riječima „jedinstvenog europskog broja za hitne službe 112.“</w:t>
      </w:r>
    </w:p>
    <w:p w14:paraId="2419F742" w14:textId="77777777" w:rsidR="00864131" w:rsidRDefault="00864131" w:rsidP="00F210C1">
      <w:pPr>
        <w:jc w:val="both"/>
        <w:rPr>
          <w:rFonts w:ascii="Arial" w:hAnsi="Arial" w:cs="Arial"/>
        </w:rPr>
      </w:pPr>
    </w:p>
    <w:p w14:paraId="1CF8F598" w14:textId="629646E3" w:rsidR="00864131" w:rsidRDefault="00864131" w:rsidP="00F210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210F6D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 xml:space="preserve">lanak </w:t>
      </w:r>
      <w:r w:rsidR="005907E9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</w:t>
      </w:r>
    </w:p>
    <w:p w14:paraId="7CB9D8B2" w14:textId="77777777" w:rsidR="0042686F" w:rsidRDefault="00864131" w:rsidP="00676D18">
      <w:pPr>
        <w:pStyle w:val="Default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Članak 12. mijenja se i glasi:</w:t>
      </w:r>
    </w:p>
    <w:p w14:paraId="4A5B434D" w14:textId="088F4E41" w:rsidR="0042686F" w:rsidRPr="0042686F" w:rsidRDefault="0042686F" w:rsidP="00676D18">
      <w:pPr>
        <w:pStyle w:val="Default"/>
        <w:jc w:val="both"/>
        <w:rPr>
          <w:rFonts w:ascii="Arial" w:hAnsi="Arial" w:cs="Arial"/>
          <w:color w:val="000000" w:themeColor="text1"/>
        </w:rPr>
      </w:pPr>
      <w:r w:rsidRPr="0042686F">
        <w:rPr>
          <w:rFonts w:ascii="Arial" w:hAnsi="Arial" w:cs="Arial"/>
          <w:color w:val="000000" w:themeColor="text1"/>
          <w:sz w:val="22"/>
          <w:szCs w:val="22"/>
        </w:rPr>
        <w:t xml:space="preserve">(1) 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14:paraId="2A31C66D" w14:textId="0438758D" w:rsidR="0042686F" w:rsidRPr="0042686F" w:rsidRDefault="0042686F" w:rsidP="00676D18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686F">
        <w:rPr>
          <w:rFonts w:ascii="Arial" w:hAnsi="Arial" w:cs="Arial"/>
          <w:color w:val="000000" w:themeColor="text1"/>
          <w:sz w:val="22"/>
          <w:szCs w:val="22"/>
        </w:rPr>
        <w:t xml:space="preserve">(2) U slučaju korištenja informacijsko-komunikacijskih uređaja suprotno stavku 1. ovoga </w:t>
      </w:r>
      <w:r w:rsidR="005907E9">
        <w:rPr>
          <w:rFonts w:ascii="Arial" w:hAnsi="Arial" w:cs="Arial"/>
          <w:color w:val="000000" w:themeColor="text1"/>
          <w:sz w:val="22"/>
          <w:szCs w:val="22"/>
        </w:rPr>
        <w:t xml:space="preserve"> članka, </w:t>
      </w:r>
      <w:r w:rsidRPr="0042686F">
        <w:rPr>
          <w:rFonts w:ascii="Arial" w:hAnsi="Arial" w:cs="Arial"/>
          <w:color w:val="000000" w:themeColor="text1"/>
          <w:sz w:val="22"/>
          <w:szCs w:val="22"/>
        </w:rPr>
        <w:t>nedopušteno korištenje evidentirat</w:t>
      </w:r>
      <w:r w:rsidR="005907E9">
        <w:rPr>
          <w:rFonts w:ascii="Arial" w:hAnsi="Arial" w:cs="Arial"/>
          <w:color w:val="000000" w:themeColor="text1"/>
          <w:sz w:val="22"/>
          <w:szCs w:val="22"/>
        </w:rPr>
        <w:t xml:space="preserve">i će se </w:t>
      </w:r>
      <w:r w:rsidRPr="0042686F">
        <w:rPr>
          <w:rFonts w:ascii="Arial" w:hAnsi="Arial" w:cs="Arial"/>
          <w:color w:val="000000" w:themeColor="text1"/>
          <w:sz w:val="22"/>
          <w:szCs w:val="22"/>
        </w:rPr>
        <w:t>u pedagoškoj dokumentaciji Škole, što je osnova za izricanje pedagoške mjere u slučajevima i na način propisan Pravilnikom o kriterijima za izricanje pedagoških mjera.</w:t>
      </w:r>
    </w:p>
    <w:p w14:paraId="52961B30" w14:textId="77777777" w:rsidR="0042686F" w:rsidRPr="0042686F" w:rsidRDefault="0042686F" w:rsidP="00676D18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686F">
        <w:rPr>
          <w:rFonts w:ascii="Arial" w:hAnsi="Arial" w:cs="Arial"/>
          <w:color w:val="000000" w:themeColor="text1"/>
          <w:sz w:val="22"/>
          <w:szCs w:val="22"/>
        </w:rPr>
        <w:t xml:space="preserve">(3) U svim prostorima Škole zabranjeno je svako neovlašteno audio i/ili video snimanje radnika Škole, učenika, roditelja ili skrbnika i ostalih osoba, bez njihovog znanja i odobrenja. </w:t>
      </w:r>
    </w:p>
    <w:p w14:paraId="5D92F5F7" w14:textId="466703EF" w:rsidR="0042686F" w:rsidRDefault="0042686F" w:rsidP="00676D18">
      <w:pPr>
        <w:pStyle w:val="Default"/>
        <w:jc w:val="both"/>
        <w:rPr>
          <w:rFonts w:ascii="Arial" w:hAnsi="Arial" w:cs="Arial"/>
          <w:color w:val="EE0000"/>
          <w:sz w:val="22"/>
          <w:szCs w:val="22"/>
        </w:rPr>
      </w:pPr>
      <w:r w:rsidRPr="0042686F">
        <w:rPr>
          <w:rFonts w:ascii="Arial" w:hAnsi="Arial" w:cs="Arial"/>
          <w:color w:val="000000" w:themeColor="text1"/>
          <w:sz w:val="22"/>
          <w:szCs w:val="22"/>
        </w:rPr>
        <w:t>(4) Snimanje iz stavka 3. ovoga članka moguće je uz prethodnu najavu ravnatelju Škole te uz odobrenje ravnatelja i suglasnost osoba iz stavka 3. ovoga članka te roditelja za učenike</w:t>
      </w:r>
      <w:r w:rsidR="005907E9">
        <w:rPr>
          <w:rFonts w:ascii="Arial" w:hAnsi="Arial" w:cs="Arial"/>
          <w:color w:val="EE0000"/>
          <w:sz w:val="22"/>
          <w:szCs w:val="22"/>
        </w:rPr>
        <w:t>.</w:t>
      </w:r>
      <w:r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27A73DD0" w14:textId="77777777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1E24CEA1" w14:textId="77777777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475D3CB0" w14:textId="48A68BB8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 xml:space="preserve">                                                        </w:t>
      </w:r>
      <w:r w:rsidR="00210F6D" w:rsidRPr="00210F6D">
        <w:rPr>
          <w:rFonts w:ascii="Arial" w:hAnsi="Arial" w:cs="Arial"/>
          <w:b/>
          <w:bCs/>
          <w:color w:val="auto"/>
          <w:sz w:val="22"/>
          <w:szCs w:val="22"/>
        </w:rPr>
        <w:t>Č</w:t>
      </w:r>
      <w:r w:rsidRPr="00210F6D">
        <w:rPr>
          <w:rFonts w:ascii="Arial" w:hAnsi="Arial" w:cs="Arial"/>
          <w:b/>
          <w:bCs/>
          <w:color w:val="auto"/>
          <w:sz w:val="22"/>
          <w:szCs w:val="22"/>
        </w:rPr>
        <w:t>lanak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907E9">
        <w:rPr>
          <w:rFonts w:ascii="Arial" w:hAnsi="Arial" w:cs="Arial"/>
          <w:b/>
          <w:bCs/>
          <w:color w:val="auto"/>
          <w:sz w:val="22"/>
          <w:szCs w:val="22"/>
        </w:rPr>
        <w:t>4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  <w:r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54D988D8" w14:textId="77777777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4B82EAFA" w14:textId="193EB182" w:rsidR="0042686F" w:rsidRDefault="0042686F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članku 13. stavku 4. iza riječi „suprotno“ dodaju se riječi: „članku 12. stavku 1. ovog Kućnog reda te“</w:t>
      </w:r>
    </w:p>
    <w:p w14:paraId="65C6633E" w14:textId="3417FC45" w:rsidR="0042686F" w:rsidRDefault="0042686F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BE207B7" w14:textId="77777777" w:rsidR="0042686F" w:rsidRDefault="0042686F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65E1C49" w14:textId="2E0F60F0" w:rsidR="0042686F" w:rsidRDefault="0042686F" w:rsidP="0042686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</w:t>
      </w:r>
      <w:r w:rsidR="00210F6D">
        <w:rPr>
          <w:rFonts w:ascii="Arial" w:hAnsi="Arial" w:cs="Arial"/>
          <w:b/>
          <w:bCs/>
          <w:color w:val="auto"/>
          <w:sz w:val="22"/>
          <w:szCs w:val="22"/>
        </w:rPr>
        <w:t>Č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lanak </w:t>
      </w:r>
      <w:r w:rsidR="005907E9">
        <w:rPr>
          <w:rFonts w:ascii="Arial" w:hAnsi="Arial" w:cs="Arial"/>
          <w:b/>
          <w:bCs/>
          <w:color w:val="auto"/>
          <w:sz w:val="22"/>
          <w:szCs w:val="22"/>
        </w:rPr>
        <w:t>5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2310343" w14:textId="77777777" w:rsidR="0042686F" w:rsidRDefault="0042686F" w:rsidP="0042686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63EF2D" w14:textId="09977A1B" w:rsidR="00044F78" w:rsidRDefault="0042686F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članku 17. stavak 3. se briše.</w:t>
      </w:r>
    </w:p>
    <w:p w14:paraId="76DD0D7E" w14:textId="77777777" w:rsidR="00D247C1" w:rsidRDefault="00D247C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9DF5FF1" w14:textId="7A462C7C" w:rsidR="00D247C1" w:rsidRDefault="00D247C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</w:t>
      </w:r>
    </w:p>
    <w:p w14:paraId="4767CB69" w14:textId="5A781C9E" w:rsidR="00D247C1" w:rsidRDefault="00D247C1" w:rsidP="0042686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Članak </w:t>
      </w:r>
      <w:r w:rsidR="005907E9">
        <w:rPr>
          <w:rFonts w:ascii="Arial" w:hAnsi="Arial" w:cs="Arial"/>
          <w:b/>
          <w:bCs/>
          <w:color w:val="auto"/>
          <w:sz w:val="22"/>
          <w:szCs w:val="22"/>
        </w:rPr>
        <w:t>6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AA46133" w14:textId="77777777" w:rsidR="00D247C1" w:rsidRDefault="00D247C1" w:rsidP="0042686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368D24" w14:textId="724F454E" w:rsidR="00D247C1" w:rsidRDefault="00D247C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Ove izmjene i dopune Kućnog reda stupaju na snagu dan nakon dana objave na oglasnoj ploči Škole.</w:t>
      </w:r>
    </w:p>
    <w:p w14:paraId="4D1B0B20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679EE3A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3971DCC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ED13800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9461622" w14:textId="1922795B" w:rsidR="00D247C1" w:rsidRDefault="00D247C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Predsjednik Školskog odbora</w:t>
      </w:r>
    </w:p>
    <w:p w14:paraId="51DCC3F3" w14:textId="4BFD8105" w:rsidR="00D247C1" w:rsidRDefault="00D247C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          Stipo Šapina</w:t>
      </w:r>
    </w:p>
    <w:p w14:paraId="574B6B91" w14:textId="036A6FD9" w:rsidR="00AC6BA1" w:rsidRDefault="00AC6BA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55186F7" w14:textId="5C2738D6" w:rsidR="00AC6BA1" w:rsidRDefault="00AC6BA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 _________________________</w:t>
      </w:r>
    </w:p>
    <w:p w14:paraId="2D06FA03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4387AC2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6CEC8C0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058239C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DB2D524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E2C9863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697B9A7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D3440C7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43D799B" w14:textId="44EDCFFB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Ove izmjene i dopune Kućnog reda objavljene su na oglasnoj ploči Škole dana</w:t>
      </w:r>
      <w:r w:rsidR="00B278BA">
        <w:rPr>
          <w:rFonts w:ascii="Arial" w:hAnsi="Arial" w:cs="Arial"/>
          <w:color w:val="auto"/>
          <w:sz w:val="22"/>
          <w:szCs w:val="22"/>
        </w:rPr>
        <w:t xml:space="preserve"> 22.07.2026.</w:t>
      </w:r>
      <w:r w:rsidR="00AC6BA1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a stupaju na snagu dana</w:t>
      </w:r>
      <w:r w:rsidR="00B278BA">
        <w:rPr>
          <w:rFonts w:ascii="Arial" w:hAnsi="Arial" w:cs="Arial"/>
          <w:color w:val="auto"/>
          <w:sz w:val="22"/>
          <w:szCs w:val="22"/>
        </w:rPr>
        <w:t xml:space="preserve"> 23.07.2026</w:t>
      </w:r>
      <w:r w:rsidR="00AC6BA1">
        <w:rPr>
          <w:rFonts w:ascii="Arial" w:hAnsi="Arial" w:cs="Arial"/>
          <w:color w:val="auto"/>
          <w:sz w:val="22"/>
          <w:szCs w:val="22"/>
        </w:rPr>
        <w:t>.</w:t>
      </w:r>
    </w:p>
    <w:p w14:paraId="6666E004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DA7B710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B5136B0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7EA13DD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B34C78D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C9F7A7" w14:textId="3E43F5AB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Ravnateljica Škole</w:t>
      </w:r>
    </w:p>
    <w:p w14:paraId="099752F2" w14:textId="67BC472D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  Svjetlana Tufeković, prof.</w:t>
      </w:r>
    </w:p>
    <w:p w14:paraId="3D037698" w14:textId="48E9789D" w:rsidR="00AC6BA1" w:rsidRDefault="00AC6BA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FC4FF3E" w14:textId="46FD6F8A" w:rsidR="00AC6BA1" w:rsidRDefault="00AC6BA1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__________________________</w:t>
      </w:r>
    </w:p>
    <w:p w14:paraId="345F5932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D2D5DE9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5CAE43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832A66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913492C" w14:textId="36C13D33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339DE68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B9F5C1B" w14:textId="77777777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AD9BB6D" w14:textId="2871D849" w:rsidR="005F01B9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KLASA:</w:t>
      </w:r>
      <w:r w:rsidR="00AC6BA1">
        <w:rPr>
          <w:rFonts w:ascii="Arial" w:hAnsi="Arial" w:cs="Arial"/>
          <w:color w:val="auto"/>
          <w:sz w:val="22"/>
          <w:szCs w:val="22"/>
        </w:rPr>
        <w:t xml:space="preserve"> 011-03</w:t>
      </w:r>
      <w:r w:rsidR="00A900AB">
        <w:rPr>
          <w:rFonts w:ascii="Arial" w:hAnsi="Arial" w:cs="Arial"/>
          <w:color w:val="auto"/>
          <w:sz w:val="22"/>
          <w:szCs w:val="22"/>
        </w:rPr>
        <w:t>/26</w:t>
      </w:r>
      <w:r w:rsidR="00AC6BA1">
        <w:rPr>
          <w:rFonts w:ascii="Arial" w:hAnsi="Arial" w:cs="Arial"/>
          <w:color w:val="auto"/>
          <w:sz w:val="22"/>
          <w:szCs w:val="22"/>
        </w:rPr>
        <w:t>-02</w:t>
      </w:r>
      <w:r w:rsidR="00A900AB">
        <w:rPr>
          <w:rFonts w:ascii="Arial" w:hAnsi="Arial" w:cs="Arial"/>
          <w:color w:val="auto"/>
          <w:sz w:val="22"/>
          <w:szCs w:val="22"/>
        </w:rPr>
        <w:t>/</w:t>
      </w:r>
      <w:r w:rsidR="00AC6BA1">
        <w:rPr>
          <w:rFonts w:ascii="Arial" w:hAnsi="Arial" w:cs="Arial"/>
          <w:color w:val="auto"/>
          <w:sz w:val="22"/>
          <w:szCs w:val="22"/>
        </w:rPr>
        <w:t>01</w:t>
      </w:r>
    </w:p>
    <w:p w14:paraId="7A886AD4" w14:textId="25EA909A" w:rsidR="005F01B9" w:rsidRPr="00D247C1" w:rsidRDefault="005F01B9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URBROJ:</w:t>
      </w:r>
      <w:r w:rsidR="00AC6BA1">
        <w:rPr>
          <w:rFonts w:ascii="Arial" w:hAnsi="Arial" w:cs="Arial"/>
          <w:color w:val="auto"/>
          <w:sz w:val="22"/>
          <w:szCs w:val="22"/>
        </w:rPr>
        <w:t xml:space="preserve"> 2176-83-</w:t>
      </w:r>
      <w:r w:rsidR="00A900AB">
        <w:rPr>
          <w:rFonts w:ascii="Arial" w:hAnsi="Arial" w:cs="Arial"/>
          <w:color w:val="auto"/>
          <w:sz w:val="22"/>
          <w:szCs w:val="22"/>
        </w:rPr>
        <w:t>01-26-8</w:t>
      </w:r>
    </w:p>
    <w:p w14:paraId="1D0A65E8" w14:textId="77777777" w:rsidR="00044F78" w:rsidRDefault="00044F78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0C5D2DB" w14:textId="77777777" w:rsidR="00044F78" w:rsidRDefault="00044F78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8C2ED4" w14:textId="46111C26" w:rsidR="00044F78" w:rsidRPr="00D247C1" w:rsidRDefault="00044F78" w:rsidP="0042686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</w:t>
      </w:r>
    </w:p>
    <w:p w14:paraId="69D9B210" w14:textId="77777777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</w:p>
    <w:p w14:paraId="367A2E56" w14:textId="77777777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 xml:space="preserve">                                                     </w:t>
      </w:r>
    </w:p>
    <w:p w14:paraId="639DE73D" w14:textId="564A9AA5" w:rsidR="0042686F" w:rsidRDefault="0042686F" w:rsidP="0042686F">
      <w:pPr>
        <w:pStyle w:val="Default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 xml:space="preserve">                                                             </w:t>
      </w:r>
    </w:p>
    <w:p w14:paraId="3FE6D116" w14:textId="3BBCF118" w:rsidR="005E7655" w:rsidRDefault="005E7655" w:rsidP="00F210C1">
      <w:pPr>
        <w:jc w:val="both"/>
        <w:rPr>
          <w:rFonts w:ascii="Arial" w:hAnsi="Arial" w:cs="Arial"/>
        </w:rPr>
      </w:pPr>
    </w:p>
    <w:p w14:paraId="2D2DDBE5" w14:textId="77777777" w:rsidR="005E7655" w:rsidRPr="00864131" w:rsidRDefault="005E7655" w:rsidP="00F210C1">
      <w:pPr>
        <w:jc w:val="both"/>
        <w:rPr>
          <w:rFonts w:ascii="Arial" w:hAnsi="Arial" w:cs="Arial"/>
        </w:rPr>
      </w:pPr>
    </w:p>
    <w:sectPr w:rsidR="005E7655" w:rsidRPr="00864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C1"/>
    <w:rsid w:val="00044F78"/>
    <w:rsid w:val="0019596A"/>
    <w:rsid w:val="001B2E7B"/>
    <w:rsid w:val="00210F6D"/>
    <w:rsid w:val="00366190"/>
    <w:rsid w:val="00395929"/>
    <w:rsid w:val="003A7926"/>
    <w:rsid w:val="003E2500"/>
    <w:rsid w:val="0042686F"/>
    <w:rsid w:val="005907E9"/>
    <w:rsid w:val="005E7655"/>
    <w:rsid w:val="005F01B9"/>
    <w:rsid w:val="00674083"/>
    <w:rsid w:val="00676D18"/>
    <w:rsid w:val="006E3984"/>
    <w:rsid w:val="00722251"/>
    <w:rsid w:val="00864131"/>
    <w:rsid w:val="008B165A"/>
    <w:rsid w:val="00917A62"/>
    <w:rsid w:val="009E5DBA"/>
    <w:rsid w:val="00A900AB"/>
    <w:rsid w:val="00AC6BA1"/>
    <w:rsid w:val="00AF1EA7"/>
    <w:rsid w:val="00B278BA"/>
    <w:rsid w:val="00C80A6F"/>
    <w:rsid w:val="00D108FA"/>
    <w:rsid w:val="00D12358"/>
    <w:rsid w:val="00D247C1"/>
    <w:rsid w:val="00F210C1"/>
    <w:rsid w:val="00FF27F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7A4"/>
  <w15:chartTrackingRefBased/>
  <w15:docId w15:val="{C6E1A5D4-5491-4F1C-BEFA-0348F7C2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21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21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21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21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21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21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21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21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21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21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21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21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210C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210C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210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210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210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210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21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21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21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21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1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210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210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210C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21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210C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210C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26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Tajnica OSKZ</cp:lastModifiedBy>
  <cp:revision>10</cp:revision>
  <cp:lastPrinted>2026-08-21T08:02:00Z</cp:lastPrinted>
  <dcterms:created xsi:type="dcterms:W3CDTF">2026-07-22T05:36:00Z</dcterms:created>
  <dcterms:modified xsi:type="dcterms:W3CDTF">2026-08-21T08:04:00Z</dcterms:modified>
</cp:coreProperties>
</file>